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F" w:rsidRPr="00575C1F" w:rsidRDefault="00D32732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r w:rsidRPr="00575C1F">
        <w:rPr>
          <w:rFonts w:ascii="Arial" w:hAnsi="Arial" w:cs="Arial"/>
          <w:color w:val="auto"/>
        </w:rPr>
        <w:t>20</w:t>
      </w:r>
      <w:r w:rsidR="00575C1F" w:rsidRPr="00575C1F">
        <w:rPr>
          <w:rFonts w:ascii="Arial" w:hAnsi="Arial" w:cs="Arial"/>
          <w:color w:val="auto"/>
          <w:lang w:val="ru-RU"/>
        </w:rPr>
        <w:t>19</w:t>
      </w:r>
      <w:r w:rsidR="00B360F9">
        <w:rPr>
          <w:rFonts w:ascii="Arial" w:hAnsi="Arial" w:cs="Arial"/>
          <w:color w:val="auto"/>
        </w:rPr>
        <w:t xml:space="preserve"> ел</w:t>
      </w:r>
      <w:bookmarkStart w:id="0" w:name="_GoBack"/>
      <w:bookmarkEnd w:id="0"/>
      <w:r w:rsidR="00EE55C0">
        <w:rPr>
          <w:rFonts w:ascii="Arial" w:hAnsi="Arial" w:cs="Arial"/>
          <w:color w:val="auto"/>
          <w:lang w:val="tt-RU"/>
        </w:rPr>
        <w:t xml:space="preserve"> </w:t>
      </w:r>
      <w:r w:rsidR="003122BF" w:rsidRPr="00575C1F">
        <w:rPr>
          <w:rFonts w:ascii="Arial" w:hAnsi="Arial" w:cs="Arial"/>
          <w:color w:val="auto"/>
        </w:rPr>
        <w:t xml:space="preserve"> өчен</w:t>
      </w:r>
    </w:p>
    <w:p w:rsidR="003122BF" w:rsidRPr="00575C1F" w:rsidRDefault="003122BF" w:rsidP="003122BF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val="ru-RU"/>
        </w:rPr>
      </w:pPr>
      <w:r w:rsidRPr="00575C1F">
        <w:rPr>
          <w:rFonts w:ascii="Arial" w:hAnsi="Arial" w:cs="Arial"/>
          <w:color w:val="auto"/>
        </w:rPr>
        <w:t>хисап чоры (беренче квартал, ярты ел, тугыз ай, ел</w:t>
      </w:r>
      <w:r w:rsidRPr="00575C1F">
        <w:rPr>
          <w:rFonts w:ascii="Arial" w:hAnsi="Arial" w:cs="Arial"/>
          <w:color w:val="auto"/>
          <w:lang w:val="ru-RU"/>
        </w:rPr>
        <w:t>)</w:t>
      </w:r>
    </w:p>
    <w:p w:rsidR="003122BF" w:rsidRPr="00575C1F" w:rsidRDefault="00575C1F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</w:rPr>
      </w:pPr>
      <w:r w:rsidRPr="00575C1F">
        <w:rPr>
          <w:rFonts w:ascii="Arial" w:hAnsi="Arial" w:cs="Arial"/>
          <w:color w:val="auto"/>
          <w:lang w:val="ru-RU"/>
        </w:rPr>
        <w:t>Тимершык</w:t>
      </w:r>
      <w:r w:rsidR="003122BF" w:rsidRPr="00575C1F">
        <w:rPr>
          <w:rFonts w:ascii="Arial" w:hAnsi="Arial" w:cs="Arial"/>
          <w:color w:val="auto"/>
        </w:rPr>
        <w:t xml:space="preserve"> авыл җирлеге җирле үзидарә органнарының муниципаль хезмәткәрләре саны һәм аларның хезмәт өчен түләүгә факттагы чыгымнары турында мәгълүматлар </w:t>
      </w:r>
    </w:p>
    <w:p w:rsidR="00504FEE" w:rsidRPr="00575C1F" w:rsidRDefault="00504FEE" w:rsidP="00504FEE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p w:rsidR="001438BD" w:rsidRPr="00575C1F" w:rsidRDefault="001438BD">
      <w:pPr>
        <w:rPr>
          <w:rFonts w:asciiTheme="minorHAnsi" w:hAnsiTheme="minorHAnsi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575C1F" w:rsidRPr="00575C1F" w:rsidTr="00E60407">
        <w:tc>
          <w:tcPr>
            <w:tcW w:w="4077" w:type="dxa"/>
          </w:tcPr>
          <w:p w:rsidR="00504FEE" w:rsidRPr="00575C1F" w:rsidRDefault="003122BF" w:rsidP="00504FE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hAnsi="Arial" w:cs="Arial"/>
                <w:color w:val="auto"/>
                <w:lang w:val="en-US" w:eastAsia="en-US"/>
              </w:rPr>
            </w:pPr>
            <w:r w:rsidRPr="00575C1F">
              <w:rPr>
                <w:rFonts w:ascii="Arial" w:hAnsi="Arial" w:cs="Arial"/>
                <w:color w:val="auto"/>
              </w:rPr>
              <w:t>Хезмәткәрләр категориясе</w:t>
            </w:r>
          </w:p>
        </w:tc>
        <w:tc>
          <w:tcPr>
            <w:tcW w:w="2268" w:type="dxa"/>
          </w:tcPr>
          <w:p w:rsidR="003122BF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575C1F">
              <w:rPr>
                <w:rFonts w:ascii="Arial" w:hAnsi="Arial" w:cs="Arial"/>
                <w:color w:val="auto"/>
              </w:rPr>
              <w:t>Хезмәткәрләр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 xml:space="preserve"> саны </w:t>
            </w:r>
          </w:p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(</w:t>
            </w:r>
            <w:r w:rsidRPr="00575C1F">
              <w:rPr>
                <w:rFonts w:ascii="Arial" w:hAnsi="Arial" w:cs="Arial"/>
                <w:color w:val="auto"/>
              </w:rPr>
              <w:t>кеше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)</w:t>
            </w:r>
          </w:p>
        </w:tc>
        <w:tc>
          <w:tcPr>
            <w:tcW w:w="3000" w:type="dxa"/>
          </w:tcPr>
          <w:p w:rsidR="00504FEE" w:rsidRPr="00575C1F" w:rsidRDefault="003122BF" w:rsidP="00312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ru-RU" w:eastAsia="en-US"/>
              </w:rPr>
            </w:pPr>
            <w:r w:rsidRPr="00575C1F">
              <w:rPr>
                <w:rFonts w:ascii="Arial" w:hAnsi="Arial" w:cs="Arial"/>
                <w:color w:val="auto"/>
              </w:rPr>
              <w:t>Факттагы чыгымнар хезмәт өчен түләү хезмәткәрләр өчен хисап чоры, мең сум</w:t>
            </w:r>
          </w:p>
        </w:tc>
      </w:tr>
      <w:tr w:rsidR="00B360F9" w:rsidRPr="00575C1F" w:rsidTr="00E60407">
        <w:tc>
          <w:tcPr>
            <w:tcW w:w="4077" w:type="dxa"/>
          </w:tcPr>
          <w:p w:rsidR="00B360F9" w:rsidRPr="00575C1F" w:rsidRDefault="00B360F9" w:rsidP="00575C1F">
            <w:pPr>
              <w:jc w:val="both"/>
              <w:rPr>
                <w:rFonts w:asciiTheme="minorHAnsi" w:hAnsiTheme="minorHAnsi"/>
                <w:color w:val="auto"/>
              </w:rPr>
            </w:pPr>
            <w:r w:rsidRPr="00575C1F">
              <w:rPr>
                <w:rFonts w:ascii="Arial" w:hAnsi="Arial" w:cs="Arial"/>
                <w:color w:val="auto"/>
              </w:rPr>
              <w:t xml:space="preserve">Татарстан Республикасы Саба муниципаль районы </w:t>
            </w:r>
            <w:r w:rsidRPr="00575C1F">
              <w:rPr>
                <w:rFonts w:ascii="Arial" w:hAnsi="Arial" w:cs="Arial"/>
                <w:color w:val="auto"/>
                <w:lang w:val="ru-RU"/>
              </w:rPr>
              <w:t>Тимершык</w:t>
            </w:r>
            <w:r>
              <w:rPr>
                <w:rFonts w:ascii="Arial" w:hAnsi="Arial" w:cs="Arial"/>
                <w:color w:val="auto"/>
              </w:rPr>
              <w:t xml:space="preserve"> авыл җирлеге </w:t>
            </w:r>
            <w:r>
              <w:rPr>
                <w:rFonts w:ascii="Arial" w:hAnsi="Arial" w:cs="Arial"/>
                <w:color w:val="auto"/>
                <w:lang w:val="tt-RU"/>
              </w:rPr>
              <w:t>җ</w:t>
            </w:r>
            <w:r w:rsidRPr="00575C1F">
              <w:rPr>
                <w:rFonts w:ascii="Arial" w:hAnsi="Arial" w:cs="Arial"/>
                <w:color w:val="auto"/>
              </w:rPr>
              <w:t xml:space="preserve">ирле үзидарә органнары муниципаль берәмлеге хезмәткәрләре </w:t>
            </w:r>
          </w:p>
        </w:tc>
        <w:tc>
          <w:tcPr>
            <w:tcW w:w="2268" w:type="dxa"/>
          </w:tcPr>
          <w:p w:rsidR="00B360F9" w:rsidRDefault="00B360F9" w:rsidP="00EA61F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000" w:type="dxa"/>
          </w:tcPr>
          <w:p w:rsidR="00B360F9" w:rsidRDefault="00B360F9" w:rsidP="00EA61F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1 424,669</w:t>
            </w:r>
          </w:p>
        </w:tc>
      </w:tr>
      <w:tr w:rsidR="00B360F9" w:rsidRPr="00575C1F" w:rsidTr="00E60407">
        <w:tc>
          <w:tcPr>
            <w:tcW w:w="4077" w:type="dxa"/>
          </w:tcPr>
          <w:p w:rsidR="00B360F9" w:rsidRPr="00575C1F" w:rsidRDefault="00B360F9" w:rsidP="00504FEE">
            <w:pPr>
              <w:rPr>
                <w:rFonts w:asciiTheme="minorHAnsi" w:hAnsiTheme="minorHAnsi"/>
                <w:color w:val="auto"/>
              </w:rPr>
            </w:pPr>
            <w:r w:rsidRPr="00575C1F">
              <w:rPr>
                <w:rFonts w:ascii="Arial" w:hAnsi="Arial" w:cs="Arial"/>
                <w:color w:val="auto"/>
              </w:rPr>
              <w:t>шул исәптән: муниципаль хезмәткәр</w:t>
            </w:r>
          </w:p>
        </w:tc>
        <w:tc>
          <w:tcPr>
            <w:tcW w:w="2268" w:type="dxa"/>
          </w:tcPr>
          <w:p w:rsidR="00B360F9" w:rsidRDefault="00B360F9" w:rsidP="00EA61F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000" w:type="dxa"/>
          </w:tcPr>
          <w:p w:rsidR="00B360F9" w:rsidRDefault="00B360F9" w:rsidP="00EA61F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337,859</w:t>
            </w:r>
          </w:p>
        </w:tc>
      </w:tr>
    </w:tbl>
    <w:p w:rsidR="00504FEE" w:rsidRPr="00575C1F" w:rsidRDefault="00504FEE">
      <w:pPr>
        <w:rPr>
          <w:rFonts w:asciiTheme="minorHAnsi" w:hAnsiTheme="minorHAnsi"/>
          <w:color w:val="auto"/>
          <w:lang w:val="ru-RU"/>
        </w:rPr>
      </w:pPr>
    </w:p>
    <w:p w:rsidR="00A41FDB" w:rsidRDefault="00A41FDB">
      <w:pPr>
        <w:rPr>
          <w:rFonts w:asciiTheme="minorHAnsi" w:hAnsiTheme="minorHAnsi"/>
          <w:lang w:val="ru-RU"/>
        </w:rPr>
      </w:pPr>
    </w:p>
    <w:p w:rsidR="00A41FDB" w:rsidRPr="00A41FDB" w:rsidRDefault="00A41FDB">
      <w:pPr>
        <w:rPr>
          <w:rFonts w:asciiTheme="minorHAnsi" w:hAnsiTheme="minorHAnsi"/>
          <w:lang w:val="ru-RU"/>
        </w:rPr>
      </w:pPr>
    </w:p>
    <w:sectPr w:rsidR="00A41FDB" w:rsidRPr="00A4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E"/>
    <w:rsid w:val="000131F1"/>
    <w:rsid w:val="001438BD"/>
    <w:rsid w:val="003122BF"/>
    <w:rsid w:val="004A049E"/>
    <w:rsid w:val="00504FEE"/>
    <w:rsid w:val="00575C1F"/>
    <w:rsid w:val="006D707E"/>
    <w:rsid w:val="00A41FDB"/>
    <w:rsid w:val="00B360F9"/>
    <w:rsid w:val="00D32732"/>
    <w:rsid w:val="00E60407"/>
    <w:rsid w:val="00E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Тимершик</cp:lastModifiedBy>
  <cp:revision>6</cp:revision>
  <dcterms:created xsi:type="dcterms:W3CDTF">2021-04-01T11:51:00Z</dcterms:created>
  <dcterms:modified xsi:type="dcterms:W3CDTF">2021-04-01T12:14:00Z</dcterms:modified>
</cp:coreProperties>
</file>